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13E4" w14:textId="1801F2F1" w:rsidR="00D66376" w:rsidRPr="004F7C7B" w:rsidRDefault="00BA202A">
      <w:pPr>
        <w:rPr>
          <w:sz w:val="24"/>
          <w:szCs w:val="24"/>
          <w:u w:val="single"/>
        </w:rPr>
      </w:pPr>
      <w:r w:rsidRPr="004F7C7B">
        <w:rPr>
          <w:b/>
          <w:bCs/>
          <w:sz w:val="24"/>
          <w:szCs w:val="24"/>
          <w:u w:val="single"/>
        </w:rPr>
        <w:t>Preferred Suppliers List</w:t>
      </w:r>
    </w:p>
    <w:p w14:paraId="1F0ADAB9" w14:textId="7458FAB3" w:rsidR="00AC0444" w:rsidRPr="00AC0444" w:rsidRDefault="00AC0444">
      <w:r>
        <w:t xml:space="preserve">All of our preferred suppliers have been selected as environmentally and </w:t>
      </w:r>
      <w:r w:rsidR="00D25A28">
        <w:t>socially</w:t>
      </w:r>
      <w:r>
        <w:t xml:space="preserve"> beneficial to </w:t>
      </w:r>
      <w:r w:rsidR="00D25A28">
        <w:t xml:space="preserve">the </w:t>
      </w:r>
      <w:r>
        <w:t>3 Mills</w:t>
      </w:r>
      <w:r w:rsidR="00D25A28">
        <w:t xml:space="preserve"> ecosystem</w:t>
      </w:r>
      <w:r>
        <w:t xml:space="preserve"> and our productions, </w:t>
      </w:r>
      <w:r w:rsidR="00D25A28">
        <w:t>whilst being</w:t>
      </w:r>
      <w:r>
        <w:t xml:space="preserve"> industry champions of sustainability.</w:t>
      </w:r>
    </w:p>
    <w:p w14:paraId="018EEEAA" w14:textId="1035D7F3" w:rsidR="00AC0444" w:rsidRDefault="00D25A28">
      <w:r>
        <w:t xml:space="preserve">Please contact the 3 Mills team for details on any of the below suppliers. </w:t>
      </w:r>
    </w:p>
    <w:p w14:paraId="2D130A76" w14:textId="77777777" w:rsidR="00D25A28" w:rsidRPr="00D25A28" w:rsidRDefault="00D25A28"/>
    <w:p w14:paraId="39562831" w14:textId="7E75A02E" w:rsidR="00BA202A" w:rsidRDefault="00BA202A">
      <w:pPr>
        <w:rPr>
          <w:b/>
          <w:bCs/>
        </w:rPr>
      </w:pPr>
      <w:r>
        <w:rPr>
          <w:b/>
          <w:bCs/>
        </w:rPr>
        <w:t>Waste Management:</w:t>
      </w:r>
    </w:p>
    <w:p w14:paraId="74E17B50" w14:textId="14F7AB13" w:rsidR="00BA202A" w:rsidRDefault="00BA202A" w:rsidP="00BA202A">
      <w:r>
        <w:t xml:space="preserve">Bywaters is our preferred supplier for waste management, including skip hire. Their industrial site is a </w:t>
      </w:r>
      <w:r w:rsidR="002D4667">
        <w:t>five-minute</w:t>
      </w:r>
      <w:r>
        <w:t xml:space="preserve"> drive from the Studios, so their transport emissions are minimal. </w:t>
      </w:r>
    </w:p>
    <w:p w14:paraId="2948B95D" w14:textId="7DE3888C" w:rsidR="00BA202A" w:rsidRDefault="00BA202A" w:rsidP="00BA202A">
      <w:r>
        <w:t>Zero waste collected by Bywaters goes direct to landfill.</w:t>
      </w:r>
    </w:p>
    <w:p w14:paraId="2E689CCF" w14:textId="6DCC3264" w:rsidR="004F2B0D" w:rsidRDefault="004F2B0D" w:rsidP="004F2B0D">
      <w:r>
        <w:t>Bywaters also provide fantastic support with bump outs, previously helping productions to re-home sets</w:t>
      </w:r>
      <w:r w:rsidR="00DC02FB">
        <w:t xml:space="preserve"> and wood. </w:t>
      </w:r>
      <w:r w:rsidR="00145997">
        <w:t xml:space="preserve">They also have fantastic connections with other </w:t>
      </w:r>
      <w:r w:rsidR="002D4667">
        <w:t>suppliers who can provide services to re-home or recycle clothes, textiles, furniture and more.</w:t>
      </w:r>
    </w:p>
    <w:p w14:paraId="7BAC24D6" w14:textId="77777777" w:rsidR="00AC0444" w:rsidRDefault="00AC0444" w:rsidP="004F2B0D"/>
    <w:p w14:paraId="36A7941D" w14:textId="132534EF" w:rsidR="00AC0444" w:rsidRDefault="00AC0444" w:rsidP="004F2B0D">
      <w:r>
        <w:rPr>
          <w:b/>
          <w:bCs/>
        </w:rPr>
        <w:t>Cleaners:</w:t>
      </w:r>
    </w:p>
    <w:p w14:paraId="7CDE4D23" w14:textId="7DF1E886" w:rsidR="00AC0444" w:rsidRPr="00AC0444" w:rsidRDefault="00AC0444" w:rsidP="004F2B0D">
      <w:r>
        <w:t>Churchill Services provide our cleaning on-site for common areas and toilets, and their work is of a very high quality. They have many years of experience cleaning stages, offices and ancillary spaces. As the equipment and cleaning products are already housed on-site, there are also no transport emissions.</w:t>
      </w:r>
    </w:p>
    <w:p w14:paraId="1EB7ACFC" w14:textId="77777777" w:rsidR="002D4667" w:rsidRDefault="002D4667" w:rsidP="004F2B0D"/>
    <w:p w14:paraId="1C281630" w14:textId="307B8718" w:rsidR="00E56869" w:rsidRDefault="00E56869" w:rsidP="004F2B0D">
      <w:pPr>
        <w:rPr>
          <w:b/>
          <w:bCs/>
        </w:rPr>
      </w:pPr>
      <w:r>
        <w:rPr>
          <w:b/>
          <w:bCs/>
        </w:rPr>
        <w:t>Camera and Lens Hire:</w:t>
      </w:r>
    </w:p>
    <w:p w14:paraId="5E4AE1A3" w14:textId="32B1D4AB" w:rsidR="00E56869" w:rsidRDefault="00E56869" w:rsidP="004F2B0D">
      <w:r>
        <w:t>One Stop Films is our preferred supplier for cameras, lenses and grip equipment. They are based at 3 Mills Studios, so there are no transport emissions. They provide fantastic services to feature films, HETV, commercials and more.</w:t>
      </w:r>
    </w:p>
    <w:p w14:paraId="450D2CFE" w14:textId="77777777" w:rsidR="00E56869" w:rsidRDefault="00E56869" w:rsidP="004F2B0D"/>
    <w:p w14:paraId="377B7E8C" w14:textId="509A441D" w:rsidR="00E56869" w:rsidRDefault="00E56869" w:rsidP="004F2B0D">
      <w:r>
        <w:rPr>
          <w:b/>
          <w:bCs/>
        </w:rPr>
        <w:t>Rigging:</w:t>
      </w:r>
    </w:p>
    <w:p w14:paraId="690DEC0B" w14:textId="2EF587A3" w:rsidR="00E56869" w:rsidRDefault="00E56869" w:rsidP="004F2B0D">
      <w:r>
        <w:t xml:space="preserve">Rigging Services is another great supplier at 3 Mills Studios, and can provide bespoke </w:t>
      </w:r>
      <w:r w:rsidR="00667F64">
        <w:t>rigging with high quality, tested equipment for all areas of the entertainment and filming industry.</w:t>
      </w:r>
    </w:p>
    <w:p w14:paraId="58FAFE45" w14:textId="77777777" w:rsidR="00667F64" w:rsidRDefault="00667F64" w:rsidP="004F2B0D"/>
    <w:p w14:paraId="130834CA" w14:textId="489999DE" w:rsidR="00667F64" w:rsidRDefault="00667F64" w:rsidP="004F2B0D">
      <w:r>
        <w:rPr>
          <w:b/>
          <w:bCs/>
        </w:rPr>
        <w:t>Health &amp; Safety:</w:t>
      </w:r>
    </w:p>
    <w:p w14:paraId="4D85342F" w14:textId="0A2FBDAE" w:rsidR="00667F64" w:rsidRDefault="00667F64" w:rsidP="004F2B0D">
      <w:r>
        <w:t>First Option are industry leaders in Health &amp; Safety consultation within the Film &amp; TV industry, and have worked alongside our Facilities team across many productions.</w:t>
      </w:r>
    </w:p>
    <w:p w14:paraId="38E5E254" w14:textId="77777777" w:rsidR="00A70AF7" w:rsidRDefault="00A70AF7" w:rsidP="004F2B0D"/>
    <w:p w14:paraId="3AF4C661" w14:textId="6A5B597E" w:rsidR="00A70AF7" w:rsidRDefault="00A70AF7" w:rsidP="004F2B0D">
      <w:r>
        <w:rPr>
          <w:b/>
          <w:bCs/>
        </w:rPr>
        <w:t>DGCS:</w:t>
      </w:r>
    </w:p>
    <w:p w14:paraId="055C82E4" w14:textId="04B24BCE" w:rsidR="00A70AF7" w:rsidRDefault="00A70AF7" w:rsidP="004F2B0D">
      <w:r>
        <w:t>DGCS provide a wide range of production services, including medical services, security (from close protection to location), and general logistics like transportation.</w:t>
      </w:r>
    </w:p>
    <w:p w14:paraId="79B9CF36" w14:textId="77777777" w:rsidR="00667F64" w:rsidRDefault="00667F64" w:rsidP="004F2B0D"/>
    <w:p w14:paraId="43CB397C" w14:textId="62F3D913" w:rsidR="00667F64" w:rsidRPr="004F7C7B" w:rsidRDefault="00667F64" w:rsidP="004F2B0D">
      <w:pPr>
        <w:rPr>
          <w:sz w:val="24"/>
          <w:szCs w:val="24"/>
        </w:rPr>
      </w:pPr>
      <w:r w:rsidRPr="004F7C7B">
        <w:rPr>
          <w:b/>
          <w:bCs/>
          <w:sz w:val="24"/>
          <w:szCs w:val="24"/>
          <w:u w:val="single"/>
        </w:rPr>
        <w:t>Exclusive:</w:t>
      </w:r>
    </w:p>
    <w:p w14:paraId="46440443" w14:textId="69944855" w:rsidR="00667F64" w:rsidRDefault="00667F64" w:rsidP="004F2B0D">
      <w:pPr>
        <w:rPr>
          <w:b/>
          <w:bCs/>
        </w:rPr>
      </w:pPr>
      <w:r>
        <w:rPr>
          <w:b/>
          <w:bCs/>
        </w:rPr>
        <w:t>Catering:</w:t>
      </w:r>
    </w:p>
    <w:p w14:paraId="1E44ABF5" w14:textId="5CF6AAFA" w:rsidR="00667F64" w:rsidRDefault="00667F64" w:rsidP="004F2B0D">
      <w:r>
        <w:t>Jones &amp; Sons provide excellent catering options at 3 Mills. They are a 5-star hygiene rated caterer, and have been used extensively in the industry. They are an incredible resource who help the Studios by providing a magnificent café, and can offer bespoke catering options for productions. They are based at the Studios, so transport emissions are minimal. The film Boiling Point was even shot at their restaurant in Dalston.</w:t>
      </w:r>
    </w:p>
    <w:p w14:paraId="3F9C3AC2" w14:textId="77777777" w:rsidR="004F7C7B" w:rsidRDefault="004F7C7B" w:rsidP="004F2B0D">
      <w:pPr>
        <w:rPr>
          <w:b/>
          <w:bCs/>
        </w:rPr>
      </w:pPr>
    </w:p>
    <w:p w14:paraId="676D7E6E" w14:textId="183836D5" w:rsidR="00667F64" w:rsidRDefault="00667F64" w:rsidP="004F2B0D">
      <w:r>
        <w:rPr>
          <w:b/>
          <w:bCs/>
        </w:rPr>
        <w:t>Structural Engineers:</w:t>
      </w:r>
    </w:p>
    <w:p w14:paraId="398DDDC9" w14:textId="783EB1CE" w:rsidR="00667F64" w:rsidRDefault="00667F64" w:rsidP="004F2B0D">
      <w:r>
        <w:t>Campbell Reith must be the structural engineers used to sign off on rigging. T</w:t>
      </w:r>
      <w:r w:rsidR="004F7C7B">
        <w:t>hey assess our stage rigging loads and so are well acquainted with all of our stages, as well as having a lot of knowledge and experience.</w:t>
      </w:r>
    </w:p>
    <w:p w14:paraId="0C20BDEE" w14:textId="77777777" w:rsidR="00A70AF7" w:rsidRDefault="00A70AF7" w:rsidP="004F2B0D"/>
    <w:p w14:paraId="5BBD0EA7" w14:textId="6BB544FB" w:rsidR="00A70AF7" w:rsidRPr="00A70AF7" w:rsidRDefault="00A70AF7" w:rsidP="004F2B0D">
      <w:pPr>
        <w:rPr>
          <w:u w:val="single"/>
        </w:rPr>
      </w:pPr>
      <w:r w:rsidRPr="00A70AF7">
        <w:rPr>
          <w:b/>
          <w:bCs/>
          <w:u w:val="single"/>
        </w:rPr>
        <w:t>Other:</w:t>
      </w:r>
    </w:p>
    <w:p w14:paraId="0CBBFC05" w14:textId="27FD893C" w:rsidR="00A70AF7" w:rsidRPr="00A70AF7" w:rsidRDefault="00A70AF7" w:rsidP="004F2B0D">
      <w:r>
        <w:t>For any other types of suppliers not mentioned in our list</w:t>
      </w:r>
      <w:r w:rsidR="00AC0444">
        <w:t>, like lighting rental or generator hire</w:t>
      </w:r>
      <w:r>
        <w:t xml:space="preserve">, we recommend those found on the Albert Sustainable Supplier list: </w:t>
      </w:r>
      <w:hyperlink r:id="rId4" w:history="1">
        <w:r w:rsidRPr="00BF3BAE">
          <w:rPr>
            <w:rStyle w:val="Hyperlink"/>
          </w:rPr>
          <w:t>https://wearealbert.org/search-suppliers/</w:t>
        </w:r>
      </w:hyperlink>
    </w:p>
    <w:sectPr w:rsidR="00A70AF7" w:rsidRPr="00A70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2A"/>
    <w:rsid w:val="00145997"/>
    <w:rsid w:val="002D4667"/>
    <w:rsid w:val="004E12BF"/>
    <w:rsid w:val="004F2B0D"/>
    <w:rsid w:val="004F7C7B"/>
    <w:rsid w:val="00591784"/>
    <w:rsid w:val="00667F64"/>
    <w:rsid w:val="007A0951"/>
    <w:rsid w:val="009409ED"/>
    <w:rsid w:val="00955FF0"/>
    <w:rsid w:val="009965C4"/>
    <w:rsid w:val="009A3B01"/>
    <w:rsid w:val="00A70AF7"/>
    <w:rsid w:val="00AC0444"/>
    <w:rsid w:val="00BA202A"/>
    <w:rsid w:val="00BC1BFF"/>
    <w:rsid w:val="00BE3986"/>
    <w:rsid w:val="00CF24DE"/>
    <w:rsid w:val="00D25A28"/>
    <w:rsid w:val="00D66376"/>
    <w:rsid w:val="00DC02FB"/>
    <w:rsid w:val="00E56869"/>
    <w:rsid w:val="00E919C8"/>
    <w:rsid w:val="00E940DE"/>
    <w:rsid w:val="00EF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AD65"/>
  <w15:chartTrackingRefBased/>
  <w15:docId w15:val="{36E3541D-7F64-4CDB-AAB6-DCEF7215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AF7"/>
    <w:rPr>
      <w:color w:val="0563C1" w:themeColor="hyperlink"/>
      <w:u w:val="single"/>
    </w:rPr>
  </w:style>
  <w:style w:type="character" w:styleId="UnresolvedMention">
    <w:name w:val="Unresolved Mention"/>
    <w:basedOn w:val="DefaultParagraphFont"/>
    <w:uiPriority w:val="99"/>
    <w:semiHidden/>
    <w:unhideWhenUsed/>
    <w:rsid w:val="00A70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1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arealbert.org/search-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Taylor-Gammon</dc:creator>
  <cp:keywords/>
  <dc:description/>
  <cp:lastModifiedBy>William Taylor-Gammon</cp:lastModifiedBy>
  <cp:revision>5</cp:revision>
  <dcterms:created xsi:type="dcterms:W3CDTF">2023-10-18T12:30:00Z</dcterms:created>
  <dcterms:modified xsi:type="dcterms:W3CDTF">2023-11-24T13:52:00Z</dcterms:modified>
</cp:coreProperties>
</file>